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机房设备巡检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发布时间：2023-08-07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机房环境实时监测及时预警、处理异常状态，提供备件/备机支持7*24H进行故障诊断与处理，及时预警维护服务设备涉及服务器、网络、存储、系统软件等，主动服务+应急响应，提供全方位运维保障降低故障率，减少设备故障对业务系统稳定运行的影响，专业的技术团队，能够针对客户日常行为和工作中的处理事件（event），提供需求变更、问题管理等服务，实现服务的稳定性，进而优化运维性能和质量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原文链接：http://www.nansu.com/case/31.html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